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4B04" w14:textId="1F103B63" w:rsidR="001736E8" w:rsidRDefault="00B02FC5" w:rsidP="006563D5">
      <w:pPr>
        <w:ind w:firstLine="708"/>
        <w:jc w:val="both"/>
      </w:pPr>
      <w:r w:rsidRPr="000023F4">
        <w:rPr>
          <w:iCs/>
        </w:rPr>
        <w:t>Temeljem</w:t>
      </w:r>
      <w:r w:rsidR="009F024F" w:rsidRPr="00915BA7">
        <w:rPr>
          <w:rFonts w:ascii="HRTimes" w:hAnsi="HRTimes"/>
          <w:iCs/>
        </w:rPr>
        <w:t xml:space="preserve"> članka 18., stavak 1., Zakona o udrugama („Narodne Novine“ broj 74/14, 70/17, 98/19 i 151/22), </w:t>
      </w:r>
      <w:r w:rsidR="009F024F">
        <w:rPr>
          <w:rFonts w:ascii="HRTimes" w:hAnsi="HRTimes"/>
          <w:iCs/>
        </w:rPr>
        <w:t>te</w:t>
      </w:r>
      <w:r w:rsidRPr="000023F4">
        <w:rPr>
          <w:iCs/>
        </w:rPr>
        <w:t xml:space="preserve"> članka 28. Statuta LAG-a Vuka-Dunav (</w:t>
      </w:r>
      <w:r w:rsidR="00B614A3">
        <w:rPr>
          <w:iCs/>
        </w:rPr>
        <w:t>17</w:t>
      </w:r>
      <w:r w:rsidRPr="000023F4">
        <w:rPr>
          <w:iCs/>
        </w:rPr>
        <w:t xml:space="preserve">. </w:t>
      </w:r>
      <w:r w:rsidR="00B614A3">
        <w:rPr>
          <w:iCs/>
        </w:rPr>
        <w:t>prosinca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B614A3">
        <w:rPr>
          <w:iCs/>
        </w:rPr>
        <w:t>4</w:t>
      </w:r>
      <w:r w:rsidRPr="000023F4">
        <w:rPr>
          <w:iCs/>
        </w:rPr>
        <w:t xml:space="preserve">. godine), Upravni odbor LAG-a, dana </w:t>
      </w:r>
      <w:r w:rsidR="0061011A">
        <w:rPr>
          <w:iCs/>
        </w:rPr>
        <w:t>2</w:t>
      </w:r>
      <w:r w:rsidR="00656CD3">
        <w:rPr>
          <w:iCs/>
        </w:rPr>
        <w:t>4</w:t>
      </w:r>
      <w:r w:rsidR="007C017B">
        <w:rPr>
          <w:iCs/>
        </w:rPr>
        <w:t xml:space="preserve">. </w:t>
      </w:r>
      <w:r w:rsidR="00B614A3">
        <w:rPr>
          <w:iCs/>
        </w:rPr>
        <w:t>ožujka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614A3">
        <w:rPr>
          <w:iCs/>
        </w:rPr>
        <w:t>5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22B6374" w:rsidR="001736E8" w:rsidRDefault="00F43DC2" w:rsidP="001736E8">
      <w:pPr>
        <w:ind w:firstLine="708"/>
        <w:jc w:val="both"/>
      </w:pPr>
      <w:r>
        <w:t>Ovom Odlukom iz članstva Lokalne akcijske grupe Vuka-Dunav istupa:</w:t>
      </w:r>
    </w:p>
    <w:p w14:paraId="6A58173A" w14:textId="7BF24740" w:rsidR="00171CC6" w:rsidRDefault="00B614A3" w:rsidP="00171CC6">
      <w:pPr>
        <w:pStyle w:val="Odlomakpopisa"/>
        <w:numPr>
          <w:ilvl w:val="0"/>
          <w:numId w:val="4"/>
        </w:numPr>
      </w:pPr>
      <w:r>
        <w:t>OPG Marijan Šušić</w:t>
      </w:r>
      <w:r w:rsidR="00171CC6">
        <w:t xml:space="preserve">, </w:t>
      </w:r>
      <w:r>
        <w:t>Ulica Vladimira Nazora 109</w:t>
      </w:r>
      <w:r w:rsidR="00171CC6">
        <w:t xml:space="preserve">, 31215 Ernestinovo, OIB: </w:t>
      </w:r>
      <w:r>
        <w:t>00984673788</w:t>
      </w:r>
      <w:r w:rsidR="00171CC6">
        <w:t xml:space="preserve"> – pridruženi član.</w:t>
      </w:r>
    </w:p>
    <w:p w14:paraId="695C2B3C" w14:textId="129EE15A" w:rsidR="001736E8" w:rsidRDefault="001736E8" w:rsidP="00171CC6">
      <w:pPr>
        <w:pStyle w:val="Odlomakpopisa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184B928" w:rsidR="001736E8" w:rsidRDefault="001736E8" w:rsidP="001736E8">
      <w:pPr>
        <w:jc w:val="both"/>
      </w:pPr>
      <w:r>
        <w:t>URBROJ: UO/</w:t>
      </w:r>
      <w:r w:rsidR="00171CC6">
        <w:t>2</w:t>
      </w:r>
      <w:r w:rsidR="00B614A3">
        <w:t>5</w:t>
      </w:r>
      <w:r w:rsidR="00171CC6">
        <w:t>-</w:t>
      </w:r>
      <w:r w:rsidR="0061011A">
        <w:t>4</w:t>
      </w:r>
    </w:p>
    <w:p w14:paraId="066FBF18" w14:textId="70BBC1F5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61011A">
        <w:t>2</w:t>
      </w:r>
      <w:r w:rsidR="00656CD3">
        <w:t>4</w:t>
      </w:r>
      <w:r w:rsidR="007C017B">
        <w:t xml:space="preserve">. </w:t>
      </w:r>
      <w:r w:rsidR="00B614A3">
        <w:rPr>
          <w:iCs/>
        </w:rPr>
        <w:t>ožujka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614A3">
        <w:t>5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7A9C"/>
    <w:multiLevelType w:val="hybridMultilevel"/>
    <w:tmpl w:val="E8DCC8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212472014">
    <w:abstractNumId w:val="0"/>
  </w:num>
  <w:num w:numId="4" w16cid:durableId="1061564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25F61"/>
    <w:rsid w:val="000335AD"/>
    <w:rsid w:val="00055D48"/>
    <w:rsid w:val="0008492D"/>
    <w:rsid w:val="000F1C47"/>
    <w:rsid w:val="00171CC6"/>
    <w:rsid w:val="001736E8"/>
    <w:rsid w:val="001945E4"/>
    <w:rsid w:val="002158A8"/>
    <w:rsid w:val="00435555"/>
    <w:rsid w:val="00455C48"/>
    <w:rsid w:val="004777D4"/>
    <w:rsid w:val="005558C6"/>
    <w:rsid w:val="00595B42"/>
    <w:rsid w:val="005C5E60"/>
    <w:rsid w:val="0061011A"/>
    <w:rsid w:val="006563D5"/>
    <w:rsid w:val="00656CD3"/>
    <w:rsid w:val="006A722E"/>
    <w:rsid w:val="00702A12"/>
    <w:rsid w:val="007377A0"/>
    <w:rsid w:val="00743724"/>
    <w:rsid w:val="007C017B"/>
    <w:rsid w:val="007E5D5A"/>
    <w:rsid w:val="007F5122"/>
    <w:rsid w:val="00865A7F"/>
    <w:rsid w:val="00887E1C"/>
    <w:rsid w:val="008B276C"/>
    <w:rsid w:val="009F024F"/>
    <w:rsid w:val="00A9771F"/>
    <w:rsid w:val="00AA5F48"/>
    <w:rsid w:val="00AC5E5D"/>
    <w:rsid w:val="00B02FC5"/>
    <w:rsid w:val="00B479E4"/>
    <w:rsid w:val="00B51596"/>
    <w:rsid w:val="00B614A3"/>
    <w:rsid w:val="00BA282D"/>
    <w:rsid w:val="00BD6914"/>
    <w:rsid w:val="00C1604B"/>
    <w:rsid w:val="00CD46A9"/>
    <w:rsid w:val="00DD2270"/>
    <w:rsid w:val="00E20B27"/>
    <w:rsid w:val="00EA16B4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32</cp:revision>
  <dcterms:created xsi:type="dcterms:W3CDTF">2019-07-29T07:37:00Z</dcterms:created>
  <dcterms:modified xsi:type="dcterms:W3CDTF">2025-03-13T08:53:00Z</dcterms:modified>
</cp:coreProperties>
</file>